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FE9" w:rsidRPr="00830FE9" w:rsidRDefault="00830FE9" w:rsidP="00830FE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30FE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hr-HR"/>
        </w:rPr>
        <w:t>Poštovana obitelji pok. Darija</w:t>
      </w:r>
    </w:p>
    <w:p w:rsidR="00830FE9" w:rsidRPr="00830FE9" w:rsidRDefault="00830FE9" w:rsidP="00830FE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830FE9" w:rsidRPr="00830FE9" w:rsidRDefault="00830FE9" w:rsidP="00830FE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hr-HR"/>
        </w:rPr>
      </w:pPr>
      <w:r w:rsidRPr="00830FE9">
        <w:rPr>
          <w:rFonts w:ascii="Arial" w:eastAsia="Times New Roman" w:hAnsi="Arial" w:cs="Arial"/>
          <w:color w:val="222222"/>
          <w:sz w:val="24"/>
          <w:szCs w:val="24"/>
          <w:lang w:val="hr-HR"/>
        </w:rPr>
        <w:t>U ime Vrhbosanskog bogoslovnog sjemeništa, svih bogoslova i odgojitelja primite izraze naše kršćanske sućuti.</w:t>
      </w:r>
    </w:p>
    <w:p w:rsidR="00830FE9" w:rsidRDefault="00830FE9" w:rsidP="00830FE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hr-HR"/>
        </w:rPr>
      </w:pPr>
      <w:r w:rsidRPr="00830FE9">
        <w:rPr>
          <w:rFonts w:ascii="Arial" w:eastAsia="Times New Roman" w:hAnsi="Arial" w:cs="Arial"/>
          <w:color w:val="222222"/>
          <w:sz w:val="24"/>
          <w:szCs w:val="24"/>
          <w:lang w:val="hr-HR"/>
        </w:rPr>
        <w:t>Pred otajstvom smrt</w:t>
      </w:r>
      <w:r>
        <w:rPr>
          <w:rFonts w:ascii="Arial" w:eastAsia="Times New Roman" w:hAnsi="Arial" w:cs="Arial"/>
          <w:color w:val="222222"/>
          <w:sz w:val="24"/>
          <w:szCs w:val="24"/>
          <w:lang w:val="hr-HR"/>
        </w:rPr>
        <w:t>i čovjek se spontano zaustavlja</w:t>
      </w:r>
      <w:r w:rsidRPr="00830FE9">
        <w:rPr>
          <w:rFonts w:ascii="Arial" w:eastAsia="Times New Roman" w:hAnsi="Arial" w:cs="Arial"/>
          <w:color w:val="222222"/>
          <w:sz w:val="24"/>
          <w:szCs w:val="24"/>
          <w:lang w:val="hr-HR"/>
        </w:rPr>
        <w:t xml:space="preserve"> jer osjeća kako je ljudska riječ često preslaba </w:t>
      </w:r>
      <w:r>
        <w:rPr>
          <w:rFonts w:ascii="Arial" w:eastAsia="Times New Roman" w:hAnsi="Arial" w:cs="Arial"/>
          <w:color w:val="222222"/>
          <w:sz w:val="24"/>
          <w:szCs w:val="24"/>
          <w:lang w:val="hr-HR"/>
        </w:rPr>
        <w:t>da dotakne dubinu boli i pitanja</w:t>
      </w:r>
      <w:r w:rsidRPr="00830FE9">
        <w:rPr>
          <w:rFonts w:ascii="Arial" w:eastAsia="Times New Roman" w:hAnsi="Arial" w:cs="Arial"/>
          <w:color w:val="222222"/>
          <w:sz w:val="24"/>
          <w:szCs w:val="24"/>
          <w:lang w:val="hr-HR"/>
        </w:rPr>
        <w:t xml:space="preserve"> koja se u nama javljaju. Ipak, upravo ondje gdje ljudska riječ posustaje, počinje govor vjere. </w:t>
      </w:r>
    </w:p>
    <w:p w:rsidR="00830FE9" w:rsidRPr="00830FE9" w:rsidRDefault="00830FE9" w:rsidP="00830FE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hr-HR"/>
        </w:rPr>
      </w:pPr>
      <w:r w:rsidRPr="00830FE9">
        <w:rPr>
          <w:rFonts w:ascii="Arial" w:eastAsia="Times New Roman" w:hAnsi="Arial" w:cs="Arial"/>
          <w:color w:val="222222"/>
          <w:sz w:val="24"/>
          <w:szCs w:val="24"/>
          <w:lang w:val="hr-HR"/>
        </w:rPr>
        <w:t>U vjeri ispovijedamo da Krist koji je uskrsnuće i život prima u svoje milosrdno srce svakoga tko mu se preda. U toj nadi predajemo i život vašega sina. Ništa od njegove dobrote, njegove tišine, njegove prisutnosti i puta koji je prošao nije izgubljeno. Sve je sačuvano u Bogu koji pamti i one trenutke koje mi ne znamo izreći. Ta nas vjera nosi i daje smisao i ondje gdje ga sami ne</w:t>
      </w:r>
      <w:r>
        <w:rPr>
          <w:rFonts w:ascii="Arial" w:eastAsia="Times New Roman" w:hAnsi="Arial" w:cs="Arial"/>
          <w:color w:val="222222"/>
          <w:sz w:val="24"/>
          <w:szCs w:val="24"/>
          <w:lang w:val="hr-HR"/>
        </w:rPr>
        <w:t xml:space="preserve"> </w:t>
      </w:r>
      <w:r w:rsidRPr="00830FE9">
        <w:rPr>
          <w:rFonts w:ascii="Arial" w:eastAsia="Times New Roman" w:hAnsi="Arial" w:cs="Arial"/>
          <w:color w:val="222222"/>
          <w:sz w:val="24"/>
          <w:szCs w:val="24"/>
          <w:lang w:val="hr-HR"/>
        </w:rPr>
        <w:t>bismo mogli pronaći. U ovim trenutcima žalosti želimo vam biti b</w:t>
      </w:r>
      <w:r>
        <w:rPr>
          <w:rFonts w:ascii="Arial" w:eastAsia="Times New Roman" w:hAnsi="Arial" w:cs="Arial"/>
          <w:color w:val="222222"/>
          <w:sz w:val="24"/>
          <w:szCs w:val="24"/>
          <w:lang w:val="hr-HR"/>
        </w:rPr>
        <w:t xml:space="preserve">lizu molitvom, sućutnom šutnjom </w:t>
      </w:r>
      <w:r w:rsidRPr="00830FE9">
        <w:rPr>
          <w:rFonts w:ascii="Arial" w:eastAsia="Times New Roman" w:hAnsi="Arial" w:cs="Arial"/>
          <w:color w:val="222222"/>
          <w:sz w:val="24"/>
          <w:szCs w:val="24"/>
          <w:lang w:val="hr-HR"/>
        </w:rPr>
        <w:t>i vjerom koja gleda dalje od ovoga časa. Molimo Gospodina da vas dotakne svojom utjehom, onom dubokom i nenametljivom koja ne uklanja bol ali joj daje novi horizont i tiho uporište. </w:t>
      </w:r>
    </w:p>
    <w:p w:rsidR="00830FE9" w:rsidRPr="00830FE9" w:rsidRDefault="00830FE9" w:rsidP="00830FE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hr-HR"/>
        </w:rPr>
      </w:pPr>
      <w:r w:rsidRPr="00830FE9">
        <w:rPr>
          <w:rFonts w:ascii="Arial" w:eastAsia="Times New Roman" w:hAnsi="Arial" w:cs="Arial"/>
          <w:color w:val="222222"/>
          <w:sz w:val="24"/>
          <w:szCs w:val="24"/>
          <w:lang w:val="hr-HR"/>
        </w:rPr>
        <w:t>Zahvalni smo za vrijeme koje je proveo među nama,</w:t>
      </w:r>
      <w:r>
        <w:rPr>
          <w:rFonts w:ascii="Arial" w:eastAsia="Times New Roman" w:hAnsi="Arial" w:cs="Arial"/>
          <w:color w:val="222222"/>
          <w:sz w:val="24"/>
          <w:szCs w:val="24"/>
          <w:lang w:val="hr-HR"/>
        </w:rPr>
        <w:t xml:space="preserve"> za sve što je dijelio s nama i </w:t>
      </w:r>
      <w:r w:rsidRPr="00830FE9">
        <w:rPr>
          <w:rFonts w:ascii="Arial" w:eastAsia="Times New Roman" w:hAnsi="Arial" w:cs="Arial"/>
          <w:color w:val="222222"/>
          <w:sz w:val="24"/>
          <w:szCs w:val="24"/>
          <w:lang w:val="hr-HR"/>
        </w:rPr>
        <w:t>za trag koji ostaje u srcima onih koji su ga poznavali. </w:t>
      </w:r>
    </w:p>
    <w:p w:rsidR="00830FE9" w:rsidRPr="00830FE9" w:rsidRDefault="00830FE9" w:rsidP="00830FE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hr-HR"/>
        </w:rPr>
      </w:pPr>
      <w:r w:rsidRPr="00830FE9">
        <w:rPr>
          <w:rFonts w:ascii="Arial" w:eastAsia="Times New Roman" w:hAnsi="Arial" w:cs="Arial"/>
          <w:color w:val="222222"/>
          <w:sz w:val="24"/>
          <w:szCs w:val="24"/>
          <w:lang w:val="hr-HR"/>
        </w:rPr>
        <w:t>U ime njegove generacije želimo dodati i ovo: u svojim ćemo ga molitvama nositi kao kolegu s kojim smo dijelili put u nadi ponovnog susreta u svjetlu Kristova Uskrsnuća. Neka ga Gospodin primi u svoj vječni</w:t>
      </w:r>
      <w:r>
        <w:rPr>
          <w:rFonts w:ascii="Arial" w:eastAsia="Times New Roman" w:hAnsi="Arial" w:cs="Arial"/>
          <w:color w:val="222222"/>
          <w:sz w:val="24"/>
          <w:szCs w:val="24"/>
          <w:lang w:val="hr-HR"/>
        </w:rPr>
        <w:t xml:space="preserve"> mir, a vama neka podari snagu i</w:t>
      </w:r>
      <w:r w:rsidRPr="00830FE9">
        <w:rPr>
          <w:rFonts w:ascii="Arial" w:eastAsia="Times New Roman" w:hAnsi="Arial" w:cs="Arial"/>
          <w:color w:val="222222"/>
          <w:sz w:val="24"/>
          <w:szCs w:val="24"/>
          <w:lang w:val="hr-HR"/>
        </w:rPr>
        <w:t xml:space="preserve"> utjehu koja dolazi odozgo i nadilazi svaku našu riječ. </w:t>
      </w:r>
    </w:p>
    <w:p w:rsidR="00830FE9" w:rsidRPr="00830FE9" w:rsidRDefault="00830FE9" w:rsidP="00830FE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hr-HR"/>
        </w:rPr>
      </w:pPr>
      <w:r w:rsidRPr="00830FE9">
        <w:rPr>
          <w:rFonts w:ascii="Arial" w:eastAsia="Times New Roman" w:hAnsi="Arial" w:cs="Arial"/>
          <w:color w:val="222222"/>
          <w:sz w:val="24"/>
          <w:szCs w:val="24"/>
          <w:lang w:val="hr-HR"/>
        </w:rPr>
        <w:t>S poštovanjem u Kristu.</w:t>
      </w:r>
    </w:p>
    <w:p w:rsidR="00830FE9" w:rsidRDefault="00830FE9" w:rsidP="00830FE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val="hr-HR"/>
        </w:rPr>
      </w:pPr>
      <w:r w:rsidRPr="00830FE9">
        <w:rPr>
          <w:rFonts w:ascii="Arial" w:eastAsia="Times New Roman" w:hAnsi="Arial" w:cs="Arial"/>
          <w:color w:val="222222"/>
          <w:sz w:val="24"/>
          <w:szCs w:val="24"/>
          <w:lang w:val="hr-HR"/>
        </w:rPr>
        <w:t xml:space="preserve">Ivan Rako, </w:t>
      </w:r>
    </w:p>
    <w:p w:rsidR="00830FE9" w:rsidRPr="00830FE9" w:rsidRDefault="00830FE9" w:rsidP="00830FE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30FE9">
        <w:rPr>
          <w:rFonts w:ascii="Arial" w:eastAsia="Times New Roman" w:hAnsi="Arial" w:cs="Arial"/>
          <w:i/>
          <w:color w:val="222222"/>
          <w:sz w:val="24"/>
          <w:szCs w:val="24"/>
          <w:lang w:val="hr-HR"/>
        </w:rPr>
        <w:t>rektor Vrhbosanskog bogoslovnog sjemeništa</w:t>
      </w:r>
      <w:bookmarkStart w:id="0" w:name="_GoBack"/>
      <w:bookmarkEnd w:id="0"/>
    </w:p>
    <w:p w:rsidR="00252286" w:rsidRDefault="00252286" w:rsidP="00830FE9">
      <w:pPr>
        <w:spacing w:before="120" w:after="120" w:line="240" w:lineRule="auto"/>
        <w:jc w:val="both"/>
      </w:pPr>
    </w:p>
    <w:sectPr w:rsidR="00252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E9"/>
    <w:rsid w:val="00252286"/>
    <w:rsid w:val="004971D7"/>
    <w:rsid w:val="0083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C897C-696E-4855-AF81-CC08765B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2025-11-18T20:46:00Z</dcterms:created>
  <dcterms:modified xsi:type="dcterms:W3CDTF">2025-11-18T20:50:00Z</dcterms:modified>
</cp:coreProperties>
</file>